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84" w:rsidRPr="00421784" w:rsidRDefault="00421784" w:rsidP="0042178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                            </w:t>
      </w:r>
      <w:r w:rsidRPr="00421784">
        <w:rPr>
          <w:rFonts w:ascii="Times New Roman" w:eastAsia="Times New Roman" w:hAnsi="Times New Roman" w:cs="Times New Roman"/>
          <w:bCs/>
          <w:kern w:val="36"/>
          <w:lang w:eastAsia="ru-RU"/>
        </w:rPr>
        <w:t>Приложение</w:t>
      </w:r>
    </w:p>
    <w:p w:rsidR="00421784" w:rsidRDefault="00421784" w:rsidP="0042178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</w:t>
      </w:r>
      <w:r w:rsidRPr="00421784">
        <w:rPr>
          <w:rFonts w:ascii="Times New Roman" w:eastAsia="Times New Roman" w:hAnsi="Times New Roman" w:cs="Times New Roman"/>
          <w:bCs/>
          <w:kern w:val="36"/>
          <w:lang w:eastAsia="ru-RU"/>
        </w:rPr>
        <w:t>к приказу ГКУ ОСЗН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42178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по городу </w:t>
      </w:r>
      <w:proofErr w:type="spellStart"/>
      <w:r w:rsidRPr="00421784">
        <w:rPr>
          <w:rFonts w:ascii="Times New Roman" w:eastAsia="Times New Roman" w:hAnsi="Times New Roman" w:cs="Times New Roman"/>
          <w:bCs/>
          <w:kern w:val="36"/>
          <w:lang w:eastAsia="ru-RU"/>
        </w:rPr>
        <w:t>Коврову</w:t>
      </w:r>
      <w:proofErr w:type="spellEnd"/>
      <w:r w:rsidRPr="0042178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</w:t>
      </w:r>
    </w:p>
    <w:p w:rsidR="00421784" w:rsidRPr="00421784" w:rsidRDefault="00421784" w:rsidP="0042178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ab/>
      </w:r>
      <w:r w:rsidRPr="0042178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proofErr w:type="spellStart"/>
      <w:r w:rsidRPr="00421784">
        <w:rPr>
          <w:rFonts w:ascii="Times New Roman" w:eastAsia="Times New Roman" w:hAnsi="Times New Roman" w:cs="Times New Roman"/>
          <w:bCs/>
          <w:kern w:val="36"/>
          <w:lang w:eastAsia="ru-RU"/>
        </w:rPr>
        <w:t>Ковровскому</w:t>
      </w:r>
      <w:proofErr w:type="spellEnd"/>
      <w:r w:rsidRPr="0042178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району от 15.11.2022 № 71</w:t>
      </w:r>
    </w:p>
    <w:p w:rsidR="00CB71BA" w:rsidRPr="00421784" w:rsidRDefault="00CB71BA" w:rsidP="00A81A7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мероприятий по противодействию коррупции </w:t>
      </w:r>
      <w:r w:rsidR="00A346AE"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ГКУ ВО «Отдел социальной защиты населения по </w:t>
      </w:r>
      <w:proofErr w:type="spellStart"/>
      <w:r w:rsidR="00A346AE"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 w:rsidR="00A346AE"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.К</w:t>
      </w:r>
      <w:proofErr w:type="gramEnd"/>
      <w:r w:rsidR="00A346AE"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оврову</w:t>
      </w:r>
      <w:proofErr w:type="spellEnd"/>
      <w:r w:rsidR="00A346AE"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="00A346AE"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Ковровскому</w:t>
      </w:r>
      <w:proofErr w:type="spellEnd"/>
      <w:r w:rsidR="00A346AE"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району» </w:t>
      </w:r>
      <w:r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</w:t>
      </w:r>
      <w:r w:rsidR="00063DEA"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3-2024</w:t>
      </w:r>
      <w:r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063DEA" w:rsidRPr="00421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4957"/>
        <w:gridCol w:w="1703"/>
        <w:gridCol w:w="2395"/>
      </w:tblGrid>
      <w:tr w:rsidR="00063DE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63DE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D1D" w:rsidRDefault="00525D1D" w:rsidP="00525D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формированию у сотрудников учреждения</w:t>
            </w:r>
            <w:r w:rsidR="0019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нетерпимого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к проявлениям коррупции путем:</w:t>
            </w:r>
          </w:p>
          <w:p w:rsidR="00525D1D" w:rsidRDefault="00525D1D" w:rsidP="00525D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ознакомления граждан при приеме на работу с Кодексом этики и служебного поведения работников ГКУ ВО «ОСЗН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району», а также нормативными правовыми актами, устанавливающими ограничения и запреты, требования о предоставлении или об урегулировании конфликта интересов и исполнение обязанностей, установленных в целях противодействия коррупции;</w:t>
            </w:r>
          </w:p>
          <w:p w:rsidR="00CB71BA" w:rsidRPr="00CB71BA" w:rsidRDefault="00525D1D" w:rsidP="00525D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разъяснительной работы о необходимости соблюдения работниками учреждения ограничений, запретов, установленных в целях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A4B9E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8097D" w:rsidP="006A4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  <w:r w:rsidR="006A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</w:t>
            </w:r>
            <w:r w:rsidR="00CB71BA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DEA" w:rsidRPr="00CB71BA" w:rsidTr="000809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0809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</w:t>
            </w:r>
          </w:p>
          <w:p w:rsidR="00CB71BA" w:rsidRPr="00CB71BA" w:rsidRDefault="00193DBD" w:rsidP="00193D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71BA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и принятие нормативных правовых актов учреждения в сфере противодействия коррупции в целях обеспечения исполнения нормативных правовых актов РФ, направленных на совершенствование организационных основ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B71BA" w:rsidRPr="00CB71BA" w:rsidRDefault="00CB71BA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CB71BA" w:rsidRPr="00CB71BA" w:rsidRDefault="0008097D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правового обеспечения</w:t>
            </w:r>
            <w:r w:rsidR="00F4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кадров и делопроизводства</w:t>
            </w:r>
          </w:p>
        </w:tc>
      </w:tr>
      <w:tr w:rsidR="00063DE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F1D" w:rsidP="00A34F1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сайте учреждения</w:t>
            </w:r>
            <w:r w:rsidR="00CB71BA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B71BA" w:rsidRPr="00CB71BA" w:rsidRDefault="00CB71BA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автоматизации </w:t>
            </w:r>
          </w:p>
        </w:tc>
      </w:tr>
      <w:tr w:rsidR="00063DEA" w:rsidRPr="00CB71BA" w:rsidTr="00A34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CB71BA" w:rsidRDefault="00063DEA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6AE" w:rsidRPr="000B74FD" w:rsidRDefault="00A346AE" w:rsidP="00A346AE">
            <w:pPr>
              <w:spacing w:before="100" w:beforeAutospacing="1" w:after="100" w:afterAutospacing="1"/>
              <w:jc w:val="left"/>
            </w:pPr>
            <w:r w:rsidRPr="00A3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Учреждения, о предоставляемых услугах на официальном сайте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0B74FD" w:rsidRDefault="00C250BD" w:rsidP="00063DEA">
            <w:pPr>
              <w:spacing w:before="100" w:beforeAutospacing="1" w:after="100" w:afterAutospac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6AE" w:rsidRPr="00A346AE" w:rsidRDefault="007B2EE0" w:rsidP="00A34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автоматизации</w:t>
            </w:r>
          </w:p>
        </w:tc>
      </w:tr>
      <w:tr w:rsidR="00063DE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63DEA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46AE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официального сайта учреждения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250BD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автоматизации </w:t>
            </w:r>
          </w:p>
        </w:tc>
      </w:tr>
      <w:tr w:rsidR="00063DE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63DEA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346AE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193DBD" w:rsidP="00193D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и совещаний, иных обучающих мероприятий по вопросам профилактики коррупции с работниками учреждения</w:t>
            </w:r>
            <w:r w:rsidR="00A346AE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B71BA" w:rsidRPr="00CB71BA" w:rsidRDefault="00A346AE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3-2024 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63DEA" w:rsidRPr="00CB71BA" w:rsidTr="007B2E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CB71BA" w:rsidRDefault="00063DEA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6AE" w:rsidRPr="007B2EE0" w:rsidRDefault="00A346AE" w:rsidP="007B2E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практику процедур, направленных на обеспечение надлежащей работы Учреждения, содержащихся в административных регламентах предоставления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7B2EE0" w:rsidRDefault="00C250BD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7B2EE0" w:rsidRDefault="00A346AE" w:rsidP="007B2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секторов</w:t>
            </w:r>
          </w:p>
        </w:tc>
      </w:tr>
      <w:tr w:rsidR="00063DEA" w:rsidRPr="00CB71BA" w:rsidTr="000809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E0" w:rsidRDefault="00063DEA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E0" w:rsidRPr="007B2EE0" w:rsidRDefault="007B2EE0" w:rsidP="007B2E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работниками своих должностных обязанностей и за соблюдением порядка оказания государственных услуг и предоставления мер социальной поддержки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E0" w:rsidRPr="007B2EE0" w:rsidRDefault="00C250BD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E0" w:rsidRDefault="00CA3656" w:rsidP="00CA3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770E8" w:rsidRPr="007B2EE0" w:rsidRDefault="00F770E8" w:rsidP="00CA3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7B2EE0" w:rsidRPr="007B2EE0" w:rsidRDefault="007B2EE0" w:rsidP="00CA3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секторов</w:t>
            </w:r>
          </w:p>
        </w:tc>
      </w:tr>
      <w:tr w:rsidR="00063DEA" w:rsidRPr="00CB71BA" w:rsidTr="00F77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0E8" w:rsidRDefault="00063DEA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0E8" w:rsidRPr="00F770E8" w:rsidRDefault="00A81A70" w:rsidP="00A81A7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по вопросам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работы, путем проведения правовой пропаганды среди специалистов ОСЗН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0E8" w:rsidRPr="00F770E8" w:rsidRDefault="00F770E8" w:rsidP="00F77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0E8" w:rsidRPr="00F770E8" w:rsidRDefault="00F770E8" w:rsidP="00F77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63DEA" w:rsidRPr="00CB71BA" w:rsidTr="00647D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Default="00647DA5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DA5" w:rsidRPr="00647DA5" w:rsidRDefault="00647DA5" w:rsidP="00647DA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учреждения основных принципов и правил служебного поведения, содержащихся в кодексе профессиональной этики и служебного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Pr="00647DA5" w:rsidRDefault="00C250BD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Pr="00647DA5" w:rsidRDefault="00647DA5" w:rsidP="00647D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47DA5" w:rsidRPr="00647DA5" w:rsidRDefault="00647DA5" w:rsidP="00647D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секторов</w:t>
            </w:r>
          </w:p>
        </w:tc>
      </w:tr>
      <w:tr w:rsidR="00063DEA" w:rsidRPr="00CB71BA" w:rsidTr="00F77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Default="00647DA5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81A70" w:rsidP="00A81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достоверностью персональных данных, представляемых кандидатами при поступлении на работу в ОСЗН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250BD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47DA5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8097D" w:rsidP="0008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  <w:r w:rsidR="00647DA5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DEA" w:rsidRPr="00CB71BA" w:rsidTr="00F77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Default="00647DA5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08097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имуществе и обязательствах имущественного характера</w:t>
            </w:r>
            <w:r w:rsidR="0019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руководителем учреждения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Pr="00CB71BA" w:rsidRDefault="00647DA5" w:rsidP="0008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CB71BA" w:rsidRPr="00CB71BA" w:rsidRDefault="00647DA5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08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63DE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63DE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47DA5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513F2F" w:rsidP="00513F2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возникновения конфликта интересов у сотрудников по поступившим уведомлениям граждан о случаях нарушения требований к служебному поведению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наличии конфликтов интересов сотрудников ОСЗН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513F2F" w:rsidP="00513F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647DA5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513F2F" w:rsidP="00513F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и</w:t>
            </w:r>
            <w:r w:rsidR="0008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кадрам</w:t>
            </w:r>
          </w:p>
        </w:tc>
      </w:tr>
      <w:tr w:rsidR="00063DE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заседаний комиссии по урегулированию и предотвращению конфликта интересов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оснований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8097D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063DE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B58" w:rsidRDefault="004B5B58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5B58" w:rsidRDefault="004B5B58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B58" w:rsidRPr="004B5B58" w:rsidRDefault="004B5B58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контроля в сфере закупок 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B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товаров, работ, услуг для обеспечения 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B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нужд по соблюдению 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B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требований при заключении контрактов 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B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B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от 05.04.2013 No44-ФЗ «О контрактной 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B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системе в сфере закупок товаров, работ, </w:t>
            </w:r>
            <w:r w:rsidRPr="004B5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B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услуг для государственных 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муниципальных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B58" w:rsidRPr="00CB71BA" w:rsidRDefault="00C250BD" w:rsidP="00063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B58" w:rsidRDefault="004B5B58" w:rsidP="004B5B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гл. бухгалтер</w:t>
            </w:r>
          </w:p>
        </w:tc>
      </w:tr>
      <w:tr w:rsidR="00063DEA" w:rsidTr="004B5B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B58" w:rsidRDefault="004B5B58" w:rsidP="004B5B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5B58" w:rsidRDefault="004B5B58" w:rsidP="004B5B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B58" w:rsidRPr="004B5B58" w:rsidRDefault="004B5B58" w:rsidP="00513F2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соответствии с Мет</w:t>
            </w:r>
            <w:r w:rsidR="00CA0A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дическими рекомендациями Министерства труда и социальной защиты </w:t>
            </w:r>
            <w:r w:rsidR="00CA0AA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Российской Федерации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B58" w:rsidRPr="00CB71BA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B58" w:rsidRDefault="004B5B58" w:rsidP="004B5B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гл. бухгалтер</w:t>
            </w:r>
          </w:p>
        </w:tc>
      </w:tr>
      <w:tr w:rsidR="00063DEA" w:rsidTr="00CA0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AD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AAD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AD" w:rsidRPr="00CA0AAD" w:rsidRDefault="00CA0AAD" w:rsidP="00CA0AA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по направлениям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AD" w:rsidRPr="00CB71BA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AD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A0AAD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DEA" w:rsidTr="00CA0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AD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AAD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AD" w:rsidRPr="00CA0AAD" w:rsidRDefault="00CA0AAD" w:rsidP="00CA0AA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 w:rsidR="0078475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AD" w:rsidRPr="00CB71BA" w:rsidRDefault="00784757" w:rsidP="00784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7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78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  <w:p w:rsidR="00CA0AAD" w:rsidRDefault="00CA0AAD" w:rsidP="00CA0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CFF" w:rsidRDefault="00331CFF"/>
    <w:sectPr w:rsidR="00331CFF" w:rsidSect="0008097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42BA"/>
    <w:multiLevelType w:val="hybridMultilevel"/>
    <w:tmpl w:val="C874A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71BA"/>
    <w:rsid w:val="00063DEA"/>
    <w:rsid w:val="0008097D"/>
    <w:rsid w:val="00193DBD"/>
    <w:rsid w:val="002F2C08"/>
    <w:rsid w:val="00331CFF"/>
    <w:rsid w:val="00421784"/>
    <w:rsid w:val="004B5B58"/>
    <w:rsid w:val="00513F2F"/>
    <w:rsid w:val="00525D1D"/>
    <w:rsid w:val="00647DA5"/>
    <w:rsid w:val="0065629A"/>
    <w:rsid w:val="006A4B9E"/>
    <w:rsid w:val="00784757"/>
    <w:rsid w:val="007B2EE0"/>
    <w:rsid w:val="008A1382"/>
    <w:rsid w:val="009543E6"/>
    <w:rsid w:val="00A346AE"/>
    <w:rsid w:val="00A34F1D"/>
    <w:rsid w:val="00A81A70"/>
    <w:rsid w:val="00BA416B"/>
    <w:rsid w:val="00C250BD"/>
    <w:rsid w:val="00CA0AAD"/>
    <w:rsid w:val="00CA3656"/>
    <w:rsid w:val="00CB71BA"/>
    <w:rsid w:val="00D32AEF"/>
    <w:rsid w:val="00F4374E"/>
    <w:rsid w:val="00F55873"/>
    <w:rsid w:val="00F770E8"/>
    <w:rsid w:val="00F86FF9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FF"/>
  </w:style>
  <w:style w:type="paragraph" w:styleId="1">
    <w:name w:val="heading 1"/>
    <w:basedOn w:val="a"/>
    <w:link w:val="10"/>
    <w:uiPriority w:val="9"/>
    <w:qFormat/>
    <w:rsid w:val="00CB71B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1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D1D"/>
    <w:pPr>
      <w:ind w:left="720"/>
      <w:contextualSpacing/>
    </w:pPr>
  </w:style>
  <w:style w:type="character" w:customStyle="1" w:styleId="markedcontent">
    <w:name w:val="markedcontent"/>
    <w:basedOn w:val="a0"/>
    <w:rsid w:val="004B5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2022-12-19T11:32:00Z</cp:lastPrinted>
  <dcterms:created xsi:type="dcterms:W3CDTF">2022-12-19T13:24:00Z</dcterms:created>
  <dcterms:modified xsi:type="dcterms:W3CDTF">2022-12-19T13:24:00Z</dcterms:modified>
</cp:coreProperties>
</file>