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AD" w:rsidRDefault="00F30FAD">
      <w:pPr>
        <w:rPr>
          <w:rFonts w:ascii="Times New Roman" w:hAnsi="Times New Roman" w:cs="Times New Roman"/>
          <w:sz w:val="24"/>
          <w:szCs w:val="24"/>
        </w:rPr>
      </w:pPr>
    </w:p>
    <w:p w:rsidR="00F30FAD" w:rsidRDefault="00F30FAD">
      <w:pPr>
        <w:rPr>
          <w:rFonts w:ascii="Times New Roman" w:hAnsi="Times New Roman" w:cs="Times New Roman"/>
          <w:sz w:val="24"/>
          <w:szCs w:val="24"/>
        </w:rPr>
      </w:pPr>
    </w:p>
    <w:p w:rsidR="00420A6D" w:rsidRPr="00600230" w:rsidRDefault="009A5A18">
      <w:pPr>
        <w:rPr>
          <w:rFonts w:ascii="Times New Roman" w:hAnsi="Times New Roman" w:cs="Times New Roman"/>
          <w:b/>
          <w:sz w:val="28"/>
          <w:szCs w:val="28"/>
        </w:rPr>
      </w:pPr>
      <w:r w:rsidRPr="00732169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732169" w:rsidRPr="00732169">
        <w:rPr>
          <w:rFonts w:ascii="Times New Roman" w:hAnsi="Times New Roman" w:cs="Times New Roman"/>
          <w:sz w:val="24"/>
          <w:szCs w:val="24"/>
        </w:rPr>
        <w:t xml:space="preserve">         </w:t>
      </w:r>
      <w:r w:rsidR="0060023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30FA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00230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600230">
        <w:rPr>
          <w:rFonts w:ascii="Times New Roman" w:hAnsi="Times New Roman" w:cs="Times New Roman"/>
          <w:b/>
          <w:sz w:val="28"/>
          <w:szCs w:val="28"/>
        </w:rPr>
        <w:t xml:space="preserve">  ПОЛОЖЕНИЕ</w:t>
      </w:r>
    </w:p>
    <w:p w:rsidR="004C147E" w:rsidRDefault="004C147E" w:rsidP="006002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ко</w:t>
      </w:r>
      <w:r w:rsidR="009D1BDA">
        <w:rPr>
          <w:rFonts w:ascii="Times New Roman" w:hAnsi="Times New Roman" w:cs="Times New Roman"/>
          <w:b/>
          <w:sz w:val="28"/>
          <w:szCs w:val="28"/>
        </w:rPr>
        <w:t xml:space="preserve">нфликте интересов </w:t>
      </w:r>
      <w:r>
        <w:rPr>
          <w:rFonts w:ascii="Times New Roman" w:hAnsi="Times New Roman" w:cs="Times New Roman"/>
          <w:b/>
          <w:sz w:val="28"/>
          <w:szCs w:val="28"/>
        </w:rPr>
        <w:t xml:space="preserve"> государственного казенного учреждения «Отдел социальной защиты населения по городу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Коврову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Ковровскому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району»</w:t>
      </w:r>
    </w:p>
    <w:p w:rsidR="004C147E" w:rsidRDefault="004C147E" w:rsidP="004C147E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C147E" w:rsidRDefault="004C147E" w:rsidP="00377EAF">
      <w:pPr>
        <w:pStyle w:val="a3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1.1.</w:t>
      </w:r>
      <w:r w:rsidR="00377EAF">
        <w:rPr>
          <w:rFonts w:ascii="Times New Roman" w:hAnsi="Times New Roman" w:cs="Times New Roman"/>
          <w:sz w:val="28"/>
          <w:szCs w:val="28"/>
        </w:rPr>
        <w:t xml:space="preserve"> </w:t>
      </w:r>
      <w:r w:rsidR="009D1BDA">
        <w:rPr>
          <w:rFonts w:ascii="Times New Roman" w:hAnsi="Times New Roman" w:cs="Times New Roman"/>
          <w:sz w:val="28"/>
          <w:szCs w:val="28"/>
        </w:rPr>
        <w:t>Положение о конфликте интересов государственного казенного учреждения Владимирской области «Отдел социальной защиты</w:t>
      </w:r>
      <w:r w:rsidR="00466C8A">
        <w:rPr>
          <w:rFonts w:ascii="Times New Roman" w:hAnsi="Times New Roman" w:cs="Times New Roman"/>
          <w:sz w:val="28"/>
          <w:szCs w:val="28"/>
        </w:rPr>
        <w:t xml:space="preserve"> по городу </w:t>
      </w:r>
      <w:proofErr w:type="spellStart"/>
      <w:r w:rsidR="00466C8A">
        <w:rPr>
          <w:rFonts w:ascii="Times New Roman" w:hAnsi="Times New Roman" w:cs="Times New Roman"/>
          <w:sz w:val="28"/>
          <w:szCs w:val="28"/>
        </w:rPr>
        <w:t>Коврову</w:t>
      </w:r>
      <w:proofErr w:type="spellEnd"/>
      <w:r w:rsidR="00466C8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66C8A">
        <w:rPr>
          <w:rFonts w:ascii="Times New Roman" w:hAnsi="Times New Roman" w:cs="Times New Roman"/>
          <w:sz w:val="28"/>
          <w:szCs w:val="28"/>
        </w:rPr>
        <w:t>Ковровскому</w:t>
      </w:r>
      <w:proofErr w:type="spellEnd"/>
      <w:r w:rsidR="00466C8A">
        <w:rPr>
          <w:rFonts w:ascii="Times New Roman" w:hAnsi="Times New Roman" w:cs="Times New Roman"/>
          <w:sz w:val="28"/>
          <w:szCs w:val="28"/>
        </w:rPr>
        <w:t xml:space="preserve"> району»</w:t>
      </w:r>
      <w:r w:rsidR="00EF6E57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рекомендациями </w:t>
      </w:r>
      <w:proofErr w:type="gramStart"/>
      <w:r w:rsidR="00EF6E57">
        <w:rPr>
          <w:rFonts w:ascii="Times New Roman" w:hAnsi="Times New Roman" w:cs="Times New Roman"/>
          <w:sz w:val="28"/>
          <w:szCs w:val="28"/>
        </w:rPr>
        <w:t>департамента социальной защиты населения администрации Владимирской области</w:t>
      </w:r>
      <w:proofErr w:type="gramEnd"/>
      <w:r w:rsidR="00EF6E57">
        <w:rPr>
          <w:rFonts w:ascii="Times New Roman" w:hAnsi="Times New Roman" w:cs="Times New Roman"/>
          <w:sz w:val="28"/>
          <w:szCs w:val="28"/>
        </w:rPr>
        <w:t>.</w:t>
      </w:r>
    </w:p>
    <w:p w:rsidR="004C6328" w:rsidRDefault="004C147E" w:rsidP="00377EAF">
      <w:pPr>
        <w:pStyle w:val="a3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1.2. </w:t>
      </w:r>
      <w:proofErr w:type="gramStart"/>
      <w:r w:rsidR="00EF6E57">
        <w:rPr>
          <w:rFonts w:ascii="Times New Roman" w:hAnsi="Times New Roman" w:cs="Times New Roman"/>
          <w:sz w:val="28"/>
          <w:szCs w:val="28"/>
        </w:rPr>
        <w:t xml:space="preserve">Настоящее Положение является внутренним документом государственного казенного учреждения Владимирской области «Отдел социальной защиты населения по городу </w:t>
      </w:r>
      <w:proofErr w:type="spellStart"/>
      <w:r w:rsidR="00EF6E57">
        <w:rPr>
          <w:rFonts w:ascii="Times New Roman" w:hAnsi="Times New Roman" w:cs="Times New Roman"/>
          <w:sz w:val="28"/>
          <w:szCs w:val="28"/>
        </w:rPr>
        <w:t>Коврову</w:t>
      </w:r>
      <w:proofErr w:type="spellEnd"/>
      <w:r w:rsidR="00EF6E5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F6E57">
        <w:rPr>
          <w:rFonts w:ascii="Times New Roman" w:hAnsi="Times New Roman" w:cs="Times New Roman"/>
          <w:sz w:val="28"/>
          <w:szCs w:val="28"/>
        </w:rPr>
        <w:t>Ковровскому</w:t>
      </w:r>
      <w:proofErr w:type="spellEnd"/>
      <w:r w:rsidR="00EF6E57">
        <w:rPr>
          <w:rFonts w:ascii="Times New Roman" w:hAnsi="Times New Roman" w:cs="Times New Roman"/>
          <w:sz w:val="28"/>
          <w:szCs w:val="28"/>
        </w:rPr>
        <w:t xml:space="preserve"> району» (далее - ГКУ ВО «ОСЗН по городу </w:t>
      </w:r>
      <w:proofErr w:type="spellStart"/>
      <w:r w:rsidR="00EF6E57">
        <w:rPr>
          <w:rFonts w:ascii="Times New Roman" w:hAnsi="Times New Roman" w:cs="Times New Roman"/>
          <w:sz w:val="28"/>
          <w:szCs w:val="28"/>
        </w:rPr>
        <w:t>Коврову</w:t>
      </w:r>
      <w:proofErr w:type="spellEnd"/>
      <w:r w:rsidR="00EF6E5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EF6E57">
        <w:rPr>
          <w:rFonts w:ascii="Times New Roman" w:hAnsi="Times New Roman" w:cs="Times New Roman"/>
          <w:sz w:val="28"/>
          <w:szCs w:val="28"/>
        </w:rPr>
        <w:t>Ковровскому</w:t>
      </w:r>
      <w:proofErr w:type="spellEnd"/>
      <w:r w:rsidR="00EF6E57">
        <w:rPr>
          <w:rFonts w:ascii="Times New Roman" w:hAnsi="Times New Roman" w:cs="Times New Roman"/>
          <w:sz w:val="28"/>
          <w:szCs w:val="28"/>
        </w:rPr>
        <w:t xml:space="preserve"> району», основной целью которого является установление порядка выявления и урегулирования конфликтов</w:t>
      </w:r>
      <w:r w:rsidR="004C6328">
        <w:rPr>
          <w:rFonts w:ascii="Times New Roman" w:hAnsi="Times New Roman" w:cs="Times New Roman"/>
          <w:sz w:val="28"/>
          <w:szCs w:val="28"/>
        </w:rPr>
        <w:t xml:space="preserve"> интересов, возникающих у работников ГКУ ВО «ОСЗН по городу </w:t>
      </w:r>
      <w:proofErr w:type="spellStart"/>
      <w:r w:rsidR="004C6328">
        <w:rPr>
          <w:rFonts w:ascii="Times New Roman" w:hAnsi="Times New Roman" w:cs="Times New Roman"/>
          <w:sz w:val="28"/>
          <w:szCs w:val="28"/>
        </w:rPr>
        <w:t>Коврову</w:t>
      </w:r>
      <w:proofErr w:type="spellEnd"/>
      <w:r w:rsidR="004C632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C6328">
        <w:rPr>
          <w:rFonts w:ascii="Times New Roman" w:hAnsi="Times New Roman" w:cs="Times New Roman"/>
          <w:sz w:val="28"/>
          <w:szCs w:val="28"/>
        </w:rPr>
        <w:t>Ковровскому</w:t>
      </w:r>
      <w:proofErr w:type="spellEnd"/>
      <w:r w:rsidR="004C6328">
        <w:rPr>
          <w:rFonts w:ascii="Times New Roman" w:hAnsi="Times New Roman" w:cs="Times New Roman"/>
          <w:sz w:val="28"/>
          <w:szCs w:val="28"/>
        </w:rPr>
        <w:t xml:space="preserve"> району» в ходе выполнения ими трудовых обязанностей.</w:t>
      </w:r>
      <w:proofErr w:type="gramEnd"/>
    </w:p>
    <w:p w:rsidR="004C6328" w:rsidRDefault="00377EAF" w:rsidP="00377EAF">
      <w:pPr>
        <w:pStyle w:val="a3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1.3. </w:t>
      </w:r>
      <w:proofErr w:type="gramStart"/>
      <w:r w:rsidR="004C6328">
        <w:rPr>
          <w:rFonts w:ascii="Times New Roman" w:hAnsi="Times New Roman" w:cs="Times New Roman"/>
          <w:sz w:val="28"/>
          <w:szCs w:val="28"/>
        </w:rPr>
        <w:t xml:space="preserve">Под конфликтом интересов в настоящем Положении понимается ситуация, при которой личная заинтересованность (прямая или косвенная) работника влияет или может повлиять на надлежащее исполнение им должностных обязанностей, и при которой возникает или может возникнуть противоречие между личной заинтересованностью работника и правами, и законными интересами ГКУ ВО «ОСЗН по городу </w:t>
      </w:r>
      <w:proofErr w:type="spellStart"/>
      <w:r w:rsidR="004C6328">
        <w:rPr>
          <w:rFonts w:ascii="Times New Roman" w:hAnsi="Times New Roman" w:cs="Times New Roman"/>
          <w:sz w:val="28"/>
          <w:szCs w:val="28"/>
        </w:rPr>
        <w:t>Коврову</w:t>
      </w:r>
      <w:proofErr w:type="spellEnd"/>
      <w:r w:rsidR="004C632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C6328">
        <w:rPr>
          <w:rFonts w:ascii="Times New Roman" w:hAnsi="Times New Roman" w:cs="Times New Roman"/>
          <w:sz w:val="28"/>
          <w:szCs w:val="28"/>
        </w:rPr>
        <w:t>Ковровскому</w:t>
      </w:r>
      <w:proofErr w:type="spellEnd"/>
      <w:r w:rsidR="004C6328">
        <w:rPr>
          <w:rFonts w:ascii="Times New Roman" w:hAnsi="Times New Roman" w:cs="Times New Roman"/>
          <w:sz w:val="28"/>
          <w:szCs w:val="28"/>
        </w:rPr>
        <w:t xml:space="preserve"> району», способное привести к причинению вреда имуществу и (или</w:t>
      </w:r>
      <w:proofErr w:type="gramEnd"/>
      <w:r w:rsidR="004C6328">
        <w:rPr>
          <w:rFonts w:ascii="Times New Roman" w:hAnsi="Times New Roman" w:cs="Times New Roman"/>
          <w:sz w:val="28"/>
          <w:szCs w:val="28"/>
        </w:rPr>
        <w:t xml:space="preserve">) деловой репутации ГКУ ВО «ОСЗН по городу </w:t>
      </w:r>
      <w:proofErr w:type="spellStart"/>
      <w:r w:rsidR="004C6328">
        <w:rPr>
          <w:rFonts w:ascii="Times New Roman" w:hAnsi="Times New Roman" w:cs="Times New Roman"/>
          <w:sz w:val="28"/>
          <w:szCs w:val="28"/>
        </w:rPr>
        <w:t>Коврову</w:t>
      </w:r>
      <w:proofErr w:type="spellEnd"/>
      <w:r w:rsidR="004C632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4C6328">
        <w:rPr>
          <w:rFonts w:ascii="Times New Roman" w:hAnsi="Times New Roman" w:cs="Times New Roman"/>
          <w:sz w:val="28"/>
          <w:szCs w:val="28"/>
        </w:rPr>
        <w:t>Ковровскому</w:t>
      </w:r>
      <w:proofErr w:type="spellEnd"/>
      <w:r w:rsidR="004C6328">
        <w:rPr>
          <w:rFonts w:ascii="Times New Roman" w:hAnsi="Times New Roman" w:cs="Times New Roman"/>
          <w:sz w:val="28"/>
          <w:szCs w:val="28"/>
        </w:rPr>
        <w:t xml:space="preserve"> району».</w:t>
      </w:r>
    </w:p>
    <w:p w:rsidR="008A1C89" w:rsidRDefault="004C6328" w:rsidP="00377EAF">
      <w:pPr>
        <w:pStyle w:val="a3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1.4. Под личной заинтересованностью работника ГКУ ВО «ОСЗН по городу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району» понимается заинтересованность работника, связанная с возможностью получения им при исполнении должностных обязанностей доходов в виде денег, ценностей</w:t>
      </w:r>
      <w:r w:rsidR="008A1C89">
        <w:rPr>
          <w:rFonts w:ascii="Times New Roman" w:hAnsi="Times New Roman" w:cs="Times New Roman"/>
          <w:sz w:val="28"/>
          <w:szCs w:val="28"/>
        </w:rPr>
        <w:t>, иного имущества или услуг имущественного характера, иных имущественных прав для себя или для третьих лиц.</w:t>
      </w:r>
    </w:p>
    <w:p w:rsidR="00C45ACA" w:rsidRDefault="008A1C89" w:rsidP="00377EAF">
      <w:pPr>
        <w:pStyle w:val="a3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1.5. Действие настоящего Положения распространяется на всех лиц</w:t>
      </w:r>
      <w:r w:rsidR="00C45ACA">
        <w:rPr>
          <w:rFonts w:ascii="Times New Roman" w:hAnsi="Times New Roman" w:cs="Times New Roman"/>
          <w:sz w:val="28"/>
          <w:szCs w:val="28"/>
        </w:rPr>
        <w:t xml:space="preserve">, являющихся работниками ГКУ ВО «ОСЗН по городу </w:t>
      </w:r>
      <w:proofErr w:type="spellStart"/>
      <w:r w:rsidR="00C45ACA">
        <w:rPr>
          <w:rFonts w:ascii="Times New Roman" w:hAnsi="Times New Roman" w:cs="Times New Roman"/>
          <w:sz w:val="28"/>
          <w:szCs w:val="28"/>
        </w:rPr>
        <w:t>Коврову</w:t>
      </w:r>
      <w:proofErr w:type="spellEnd"/>
      <w:r w:rsidR="00C45AC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45ACA">
        <w:rPr>
          <w:rFonts w:ascii="Times New Roman" w:hAnsi="Times New Roman" w:cs="Times New Roman"/>
          <w:sz w:val="28"/>
          <w:szCs w:val="28"/>
        </w:rPr>
        <w:t>Ковровскому</w:t>
      </w:r>
      <w:proofErr w:type="spellEnd"/>
      <w:r w:rsidR="00C45ACA">
        <w:rPr>
          <w:rFonts w:ascii="Times New Roman" w:hAnsi="Times New Roman" w:cs="Times New Roman"/>
          <w:sz w:val="28"/>
          <w:szCs w:val="28"/>
        </w:rPr>
        <w:t xml:space="preserve"> </w:t>
      </w:r>
      <w:r w:rsidR="00C45ACA">
        <w:rPr>
          <w:rFonts w:ascii="Times New Roman" w:hAnsi="Times New Roman" w:cs="Times New Roman"/>
          <w:sz w:val="28"/>
          <w:szCs w:val="28"/>
        </w:rPr>
        <w:lastRenderedPageBreak/>
        <w:t>району» и находящихся с ним в трудовых отношениях, вне зависимости от занимаемой должности и выполняемых функций.</w:t>
      </w:r>
    </w:p>
    <w:p w:rsidR="00C45ACA" w:rsidRDefault="00C45ACA" w:rsidP="00377EAF">
      <w:pPr>
        <w:pStyle w:val="a3"/>
        <w:ind w:left="-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1.6. Содержание настоящего Положения доводится под роспись до сведения лиц, указанных в п. 1.5. Действующая редакция размещается в информационной системе сети Интернет на сайте ГКУ ВО «ОСЗН по городу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району» и является доступной для всех пользователей.</w:t>
      </w:r>
    </w:p>
    <w:p w:rsidR="005276DD" w:rsidRDefault="00377EAF" w:rsidP="005276DD">
      <w:pPr>
        <w:tabs>
          <w:tab w:val="left" w:pos="30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7EA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276DD">
        <w:rPr>
          <w:rFonts w:ascii="Times New Roman" w:hAnsi="Times New Roman" w:cs="Times New Roman"/>
          <w:b/>
          <w:sz w:val="28"/>
          <w:szCs w:val="28"/>
        </w:rPr>
        <w:t>ОСНОВНЫЕ ПРИНЦИПЫ УПРАВЛЕНИЯ КОНФЛИКТОМ ИНТЕРЕСОВ</w:t>
      </w:r>
    </w:p>
    <w:p w:rsidR="005276DD" w:rsidRDefault="00377EAF" w:rsidP="005276DD">
      <w:pPr>
        <w:tabs>
          <w:tab w:val="left" w:pos="3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2.1.</w:t>
      </w:r>
      <w:r w:rsidRPr="00377EAF">
        <w:rPr>
          <w:rFonts w:ascii="Times New Roman" w:hAnsi="Times New Roman" w:cs="Times New Roman"/>
          <w:sz w:val="28"/>
          <w:szCs w:val="28"/>
        </w:rPr>
        <w:t xml:space="preserve">В </w:t>
      </w:r>
      <w:r w:rsidR="005276DD">
        <w:rPr>
          <w:rFonts w:ascii="Times New Roman" w:hAnsi="Times New Roman" w:cs="Times New Roman"/>
          <w:sz w:val="28"/>
          <w:szCs w:val="28"/>
        </w:rPr>
        <w:t xml:space="preserve">основу работы по управлению конфликтом интересов в ГКУ ВО «ОСЗН по городу </w:t>
      </w:r>
      <w:proofErr w:type="spellStart"/>
      <w:r w:rsidR="005276DD">
        <w:rPr>
          <w:rFonts w:ascii="Times New Roman" w:hAnsi="Times New Roman" w:cs="Times New Roman"/>
          <w:sz w:val="28"/>
          <w:szCs w:val="28"/>
        </w:rPr>
        <w:t>Коврову</w:t>
      </w:r>
      <w:proofErr w:type="spellEnd"/>
      <w:r w:rsidR="005276D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276DD">
        <w:rPr>
          <w:rFonts w:ascii="Times New Roman" w:hAnsi="Times New Roman" w:cs="Times New Roman"/>
          <w:sz w:val="28"/>
          <w:szCs w:val="28"/>
        </w:rPr>
        <w:t>Ковровскому</w:t>
      </w:r>
      <w:proofErr w:type="spellEnd"/>
      <w:r w:rsidR="005276DD">
        <w:rPr>
          <w:rFonts w:ascii="Times New Roman" w:hAnsi="Times New Roman" w:cs="Times New Roman"/>
          <w:sz w:val="28"/>
          <w:szCs w:val="28"/>
        </w:rPr>
        <w:t xml:space="preserve"> району» положены следующие принципы:</w:t>
      </w:r>
    </w:p>
    <w:p w:rsidR="005276DD" w:rsidRDefault="005276DD" w:rsidP="005276DD">
      <w:pPr>
        <w:tabs>
          <w:tab w:val="left" w:pos="3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Обязательность раскрытия сведений о реальном или потенциальном конфликте интересов.</w:t>
      </w:r>
    </w:p>
    <w:p w:rsidR="005276DD" w:rsidRDefault="005276DD" w:rsidP="005276DD">
      <w:pPr>
        <w:tabs>
          <w:tab w:val="left" w:pos="3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2.1.2. Индивидуальное рассмотрение и оценка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рисков для ГКУ ВО «ОСЗН по городу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району» при выявлении каждого конфликта интересов и его урегулирование.</w:t>
      </w:r>
    </w:p>
    <w:p w:rsidR="002218C3" w:rsidRDefault="005276DD" w:rsidP="005276DD">
      <w:pPr>
        <w:tabs>
          <w:tab w:val="left" w:pos="3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2.1.3. Конфи</w:t>
      </w:r>
      <w:r w:rsidR="002218C3">
        <w:rPr>
          <w:rFonts w:ascii="Times New Roman" w:hAnsi="Times New Roman" w:cs="Times New Roman"/>
          <w:sz w:val="28"/>
          <w:szCs w:val="28"/>
        </w:rPr>
        <w:t>денциальность процесса уведомления о конфликте интересов и процесса его урегулирования.</w:t>
      </w:r>
    </w:p>
    <w:p w:rsidR="00377EAF" w:rsidRDefault="002218C3" w:rsidP="005276DD">
      <w:pPr>
        <w:tabs>
          <w:tab w:val="left" w:pos="301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2.1.4. Соблюдение баланса интересов ГКУ ВО «ОСЗН по городу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району» и работника при урегулировании конфликта интересов.</w:t>
      </w:r>
    </w:p>
    <w:p w:rsidR="003506D5" w:rsidRDefault="003506D5" w:rsidP="002218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6D5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2218C3">
        <w:rPr>
          <w:rFonts w:ascii="Times New Roman" w:hAnsi="Times New Roman" w:cs="Times New Roman"/>
          <w:b/>
          <w:sz w:val="28"/>
          <w:szCs w:val="28"/>
        </w:rPr>
        <w:t>ОБЯЗАННОСТИ РАБОТНИКОВ В СВЯЗИ С РАСКРЫТИЕМ И УРЕГУЛИРОВАНИЕМ КОНФЛИКТА ИНТЕРЕСОВ</w:t>
      </w:r>
      <w:r w:rsidRPr="003506D5">
        <w:rPr>
          <w:rFonts w:ascii="Times New Roman" w:hAnsi="Times New Roman" w:cs="Times New Roman"/>
          <w:b/>
          <w:sz w:val="28"/>
          <w:szCs w:val="28"/>
        </w:rPr>
        <w:t>.</w:t>
      </w:r>
    </w:p>
    <w:p w:rsidR="008B26A6" w:rsidRDefault="003506D5" w:rsidP="00377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506D5">
        <w:rPr>
          <w:rFonts w:ascii="Times New Roman" w:hAnsi="Times New Roman" w:cs="Times New Roman"/>
          <w:sz w:val="28"/>
          <w:szCs w:val="28"/>
        </w:rPr>
        <w:t xml:space="preserve">           3.1. </w:t>
      </w:r>
      <w:r w:rsidR="002218C3">
        <w:rPr>
          <w:rFonts w:ascii="Times New Roman" w:hAnsi="Times New Roman" w:cs="Times New Roman"/>
          <w:sz w:val="28"/>
          <w:szCs w:val="28"/>
        </w:rPr>
        <w:t xml:space="preserve">Работники ГКУ ВО «ОСЗН по городу </w:t>
      </w:r>
      <w:proofErr w:type="spellStart"/>
      <w:r w:rsidR="002218C3">
        <w:rPr>
          <w:rFonts w:ascii="Times New Roman" w:hAnsi="Times New Roman" w:cs="Times New Roman"/>
          <w:sz w:val="28"/>
          <w:szCs w:val="28"/>
        </w:rPr>
        <w:t>Коврову</w:t>
      </w:r>
      <w:proofErr w:type="spellEnd"/>
      <w:r w:rsidR="002218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218C3">
        <w:rPr>
          <w:rFonts w:ascii="Times New Roman" w:hAnsi="Times New Roman" w:cs="Times New Roman"/>
          <w:sz w:val="28"/>
          <w:szCs w:val="28"/>
        </w:rPr>
        <w:t>Ковровскому</w:t>
      </w:r>
      <w:proofErr w:type="spellEnd"/>
      <w:r w:rsidR="002218C3">
        <w:rPr>
          <w:rFonts w:ascii="Times New Roman" w:hAnsi="Times New Roman" w:cs="Times New Roman"/>
          <w:sz w:val="28"/>
          <w:szCs w:val="28"/>
        </w:rPr>
        <w:t xml:space="preserve"> району»</w:t>
      </w:r>
      <w:r w:rsidR="008B26A6">
        <w:rPr>
          <w:rFonts w:ascii="Times New Roman" w:hAnsi="Times New Roman" w:cs="Times New Roman"/>
          <w:sz w:val="28"/>
          <w:szCs w:val="28"/>
        </w:rPr>
        <w:t xml:space="preserve"> в связи с раскрытием и урегулированием конфликта интересов обязаны:</w:t>
      </w:r>
    </w:p>
    <w:p w:rsidR="008B26A6" w:rsidRDefault="008B26A6" w:rsidP="00377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3.1.1. При принятии решений по служебным вопросам и выполнении своих трудовых обязанностей руководствоваться интересами ГКУ ВО «ОСЗН по городу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району» без учета своих личных интересов, интересов своих родственников.</w:t>
      </w:r>
    </w:p>
    <w:p w:rsidR="008B26A6" w:rsidRDefault="008B26A6" w:rsidP="00377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 Избегать (по возможности) ситуаций и обстоятельств, которые могут привести к конфликту интересов.</w:t>
      </w:r>
    </w:p>
    <w:p w:rsidR="008B26A6" w:rsidRDefault="008B26A6" w:rsidP="00377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 Уведомлять о возникшем (реальном) или потенциальном конфликте интересов.</w:t>
      </w:r>
    </w:p>
    <w:p w:rsidR="008B26A6" w:rsidRDefault="008B26A6" w:rsidP="00377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Содействовать урегулированию возникшего конфликта интересов.</w:t>
      </w:r>
    </w:p>
    <w:p w:rsidR="00674963" w:rsidRDefault="008B26A6" w:rsidP="00377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3.2.</w:t>
      </w:r>
      <w:r w:rsidR="002218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Работнику ГКУ ВО «ОСЗН по городу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району» запрещается получать в связи с исполнением трудовых обязанностей вознаграждения от физических и юридических лиц (подарки, денежное </w:t>
      </w:r>
      <w:r>
        <w:rPr>
          <w:rFonts w:ascii="Times New Roman" w:hAnsi="Times New Roman" w:cs="Times New Roman"/>
          <w:sz w:val="28"/>
          <w:szCs w:val="28"/>
        </w:rPr>
        <w:lastRenderedPageBreak/>
        <w:t>вознаграждение, ссуды, услуги, оплату развлечений, отдыха, транспортных расходов и иные вознаграждения).</w:t>
      </w:r>
      <w:r w:rsidR="00674963">
        <w:rPr>
          <w:rFonts w:ascii="Times New Roman" w:hAnsi="Times New Roman" w:cs="Times New Roman"/>
          <w:sz w:val="28"/>
          <w:szCs w:val="28"/>
        </w:rPr>
        <w:t xml:space="preserve"> Запрет не распространяется на случаи получения  работником подарков в связи с протокольными мероприятиями, со служебными командировками, с другими официальными мероприятиями и иные случаи, установленные законами и иными нормативными правовыми актами.</w:t>
      </w:r>
    </w:p>
    <w:p w:rsidR="00EC42A7" w:rsidRDefault="00674963" w:rsidP="00377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3.3. Работник ГКУ ВО «ОСЗН по городу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Ковровскому</w:t>
      </w:r>
      <w:proofErr w:type="spellEnd"/>
      <w:r w:rsidR="00EC42A7">
        <w:rPr>
          <w:rFonts w:ascii="Times New Roman" w:hAnsi="Times New Roman" w:cs="Times New Roman"/>
          <w:sz w:val="28"/>
          <w:szCs w:val="28"/>
        </w:rPr>
        <w:t xml:space="preserve"> району» обязан:</w:t>
      </w:r>
    </w:p>
    <w:p w:rsidR="00C744E5" w:rsidRDefault="00EC42A7" w:rsidP="00377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Уведомлять </w:t>
      </w:r>
      <w:r w:rsidR="00C744E5">
        <w:rPr>
          <w:rFonts w:ascii="Times New Roman" w:hAnsi="Times New Roman" w:cs="Times New Roman"/>
          <w:sz w:val="28"/>
          <w:szCs w:val="28"/>
        </w:rPr>
        <w:t xml:space="preserve"> работодателя (его представителя) об обращении к нему каких-либо лиц в целях склонения к совершению коррупционных правонарушений.</w:t>
      </w:r>
    </w:p>
    <w:p w:rsidR="00C744E5" w:rsidRDefault="00C744E5" w:rsidP="00377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3.3.2. Принимать меры по недопущению любой возможности возникновения конфликта интересов и урегулированию возникшего конфликта интересов.</w:t>
      </w:r>
    </w:p>
    <w:p w:rsidR="00FB6138" w:rsidRDefault="00C744E5" w:rsidP="00377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3.3.3. Уведомлять работодателя в порядке, утвержденном приказом ГКУ ВО «ОСЗН по городу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 №</w:t>
      </w:r>
      <w:r w:rsidR="00FB6138">
        <w:rPr>
          <w:rFonts w:ascii="Times New Roman" w:hAnsi="Times New Roman" w:cs="Times New Roman"/>
          <w:sz w:val="28"/>
          <w:szCs w:val="28"/>
        </w:rPr>
        <w:t xml:space="preserve">______ </w:t>
      </w:r>
      <w:proofErr w:type="spellStart"/>
      <w:proofErr w:type="gramStart"/>
      <w:r w:rsidR="00FB613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FB6138">
        <w:rPr>
          <w:rFonts w:ascii="Times New Roman" w:hAnsi="Times New Roman" w:cs="Times New Roman"/>
          <w:sz w:val="28"/>
          <w:szCs w:val="28"/>
        </w:rPr>
        <w:t>______</w:t>
      </w:r>
      <w:proofErr w:type="spellEnd"/>
      <w:r w:rsidR="00FB613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FB613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B6138">
        <w:rPr>
          <w:rFonts w:ascii="Times New Roman" w:hAnsi="Times New Roman" w:cs="Times New Roman"/>
          <w:sz w:val="28"/>
          <w:szCs w:val="28"/>
        </w:rPr>
        <w:t xml:space="preserve"> личной заинтересованности при исполнении трудовых обязанностей, которая может привести к конфликту интересов, как только ему станет об этом известно.</w:t>
      </w:r>
    </w:p>
    <w:p w:rsidR="001B6D44" w:rsidRDefault="00FB6138" w:rsidP="00377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 Уведомлять работодателя (его представителя) о получении работником подарка в случаях, предусмотренных п. 3.2. настоящего Положения, и передавать указанный подарок, стоимость которого превышает 3 тыс. рублей по акту в порядке</w:t>
      </w:r>
      <w:r w:rsidR="001B6D44">
        <w:rPr>
          <w:rFonts w:ascii="Times New Roman" w:hAnsi="Times New Roman" w:cs="Times New Roman"/>
          <w:sz w:val="28"/>
          <w:szCs w:val="28"/>
        </w:rPr>
        <w:t>, установленном постановлением администрации Владимирской области от 05.10.2015 № 974.</w:t>
      </w:r>
    </w:p>
    <w:p w:rsidR="001B6D44" w:rsidRDefault="001B6D44" w:rsidP="00377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3.4. Информировать работодателя о близком родстве или свойстве (родители, супруги, дети, братья, сестры, а также братья, сестры, родители, дети супругов и супруги детей) с работником ГКУ ВО «ОСЗН по городу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району», если осуществление трудовой деятельности связано с непосредственной подчиненностью или подконтрольностью одного из них другому. </w:t>
      </w:r>
    </w:p>
    <w:p w:rsidR="00C44678" w:rsidRPr="00C44678" w:rsidRDefault="00C44678" w:rsidP="001B6D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4678">
        <w:rPr>
          <w:rFonts w:ascii="Times New Roman" w:hAnsi="Times New Roman" w:cs="Times New Roman"/>
          <w:b/>
          <w:sz w:val="28"/>
          <w:szCs w:val="28"/>
        </w:rPr>
        <w:t xml:space="preserve">4. ПОРЯДОК </w:t>
      </w:r>
      <w:r w:rsidR="001B6D44">
        <w:rPr>
          <w:rFonts w:ascii="Times New Roman" w:hAnsi="Times New Roman" w:cs="Times New Roman"/>
          <w:b/>
          <w:sz w:val="28"/>
          <w:szCs w:val="28"/>
        </w:rPr>
        <w:t>РАСКРЫТИЯ КОНФЛИКТА ИНТЕРЕСОВ РАБОТНИКОМ И ПОРЯДОК ЕГО УРЕГУЛИРОВАНИЯ, ВОЗМОЖНЫЕ СПОСОБЫ РАЗРЕШЕНИЯ ВОЗНИКШЕГО КОНФЛИКТА ИНТЕРЕСОВ.</w:t>
      </w:r>
    </w:p>
    <w:p w:rsidR="001B6D44" w:rsidRDefault="00C44678" w:rsidP="00377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4.1.</w:t>
      </w:r>
      <w:r w:rsidR="00FE2162">
        <w:rPr>
          <w:rFonts w:ascii="Times New Roman" w:hAnsi="Times New Roman" w:cs="Times New Roman"/>
          <w:sz w:val="28"/>
          <w:szCs w:val="28"/>
        </w:rPr>
        <w:t xml:space="preserve"> </w:t>
      </w:r>
      <w:r w:rsidR="001B6D44">
        <w:rPr>
          <w:rFonts w:ascii="Times New Roman" w:hAnsi="Times New Roman" w:cs="Times New Roman"/>
          <w:sz w:val="28"/>
          <w:szCs w:val="28"/>
        </w:rPr>
        <w:t>Устанавливаются следующие виды раскрытия конфликта интересов:</w:t>
      </w:r>
    </w:p>
    <w:p w:rsidR="001B6D44" w:rsidRDefault="001B6D44" w:rsidP="00377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 Раскрытие сведений о конфликте интересов при приеме на работу.</w:t>
      </w:r>
    </w:p>
    <w:p w:rsidR="00F60B88" w:rsidRDefault="001B6D44" w:rsidP="00377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Раскрытие сведений о конфликте интересов при приеме на новую должность</w:t>
      </w:r>
      <w:r w:rsidR="00F60B88">
        <w:rPr>
          <w:rFonts w:ascii="Times New Roman" w:hAnsi="Times New Roman" w:cs="Times New Roman"/>
          <w:sz w:val="28"/>
          <w:szCs w:val="28"/>
        </w:rPr>
        <w:t>.</w:t>
      </w:r>
    </w:p>
    <w:p w:rsidR="00F60B88" w:rsidRDefault="00F60B88" w:rsidP="00377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4.1.3. Разовое раскрытие сведений по мере возникновения ситуаций конфликта интересов.</w:t>
      </w:r>
    </w:p>
    <w:p w:rsidR="00F60B88" w:rsidRDefault="00F60B88" w:rsidP="00377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4.2. Работник обязан уведомить о наличии как личной заинтересованности, которая может привести к конфликту интересов, так и о возникающих или имеющихся конфликтов интересов других работников ГКУ ВО «ОСЗН по городу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району».</w:t>
      </w:r>
    </w:p>
    <w:p w:rsidR="00F60B88" w:rsidRDefault="00F60B88" w:rsidP="00377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4.3. Раскрытие сведений о конфликте интересов осуществляется в письменном виде, в соответствии с порядком, утвержденным ГКУ ВО «ОСЗН по городу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району» №___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>_____</w:t>
      </w:r>
      <w:proofErr w:type="spellEnd"/>
      <w:r>
        <w:rPr>
          <w:rFonts w:ascii="Times New Roman" w:hAnsi="Times New Roman" w:cs="Times New Roman"/>
          <w:sz w:val="28"/>
          <w:szCs w:val="28"/>
        </w:rPr>
        <w:t>, по формам согласно приложению № 1 и № 2 к настоящему Положению.</w:t>
      </w:r>
    </w:p>
    <w:p w:rsidR="00E64704" w:rsidRDefault="00F60B88" w:rsidP="00377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4.4.</w:t>
      </w:r>
      <w:r w:rsidR="00B3199D">
        <w:rPr>
          <w:rFonts w:ascii="Times New Roman" w:hAnsi="Times New Roman" w:cs="Times New Roman"/>
          <w:sz w:val="28"/>
          <w:szCs w:val="28"/>
        </w:rPr>
        <w:t xml:space="preserve"> Уведомление, заявление и обращение работника подлежит обязательной регистрации в журнале регистрации уведомлений о наличии личной </w:t>
      </w:r>
      <w:r w:rsidR="00E64704">
        <w:rPr>
          <w:rFonts w:ascii="Times New Roman" w:hAnsi="Times New Roman" w:cs="Times New Roman"/>
          <w:sz w:val="28"/>
          <w:szCs w:val="28"/>
        </w:rPr>
        <w:t xml:space="preserve"> заинтересованности или возникновения конфликта интересов (далее журнал регистрации).</w:t>
      </w:r>
    </w:p>
    <w:p w:rsidR="00E64704" w:rsidRDefault="00E64704" w:rsidP="00377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4.5. Журнал регистрации ведется и хранится у специалиста по кадрам ГКУ ВО «ОСЗН по городу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району».</w:t>
      </w:r>
    </w:p>
    <w:p w:rsidR="00E64704" w:rsidRDefault="00E64704" w:rsidP="00377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4.6. ГКУ ВО «ОСЗН по городу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району» берет на себя обязательство конфиденциального рассмотрения представленных сведений и урегулирования конфликта интересов.</w:t>
      </w:r>
    </w:p>
    <w:p w:rsidR="00F87B86" w:rsidRDefault="00E64704" w:rsidP="00377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4.7. Поступившая информация должна быть тщательно проверена</w:t>
      </w:r>
      <w:r w:rsidR="00F87B86">
        <w:rPr>
          <w:rFonts w:ascii="Times New Roman" w:hAnsi="Times New Roman" w:cs="Times New Roman"/>
          <w:sz w:val="28"/>
          <w:szCs w:val="28"/>
        </w:rPr>
        <w:t xml:space="preserve"> на заседании Комиссии по этике, служебному поведению и урегулированию конфликта интересов (далее – Комиссия) с целью оценки серьезности возникающих для ГКУ ВО «ОСЗН по городу </w:t>
      </w:r>
      <w:proofErr w:type="spellStart"/>
      <w:r w:rsidR="00F87B86">
        <w:rPr>
          <w:rFonts w:ascii="Times New Roman" w:hAnsi="Times New Roman" w:cs="Times New Roman"/>
          <w:sz w:val="28"/>
          <w:szCs w:val="28"/>
        </w:rPr>
        <w:t>Коврову</w:t>
      </w:r>
      <w:proofErr w:type="spellEnd"/>
      <w:r w:rsidR="00F87B8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F87B86">
        <w:rPr>
          <w:rFonts w:ascii="Times New Roman" w:hAnsi="Times New Roman" w:cs="Times New Roman"/>
          <w:sz w:val="28"/>
          <w:szCs w:val="28"/>
        </w:rPr>
        <w:t>Ковровскому</w:t>
      </w:r>
      <w:proofErr w:type="spellEnd"/>
      <w:r w:rsidR="00F87B86">
        <w:rPr>
          <w:rFonts w:ascii="Times New Roman" w:hAnsi="Times New Roman" w:cs="Times New Roman"/>
          <w:sz w:val="28"/>
          <w:szCs w:val="28"/>
        </w:rPr>
        <w:t xml:space="preserve"> району» рисков и выбора наиболее подходящей формы урегулирования конфликта интересов.</w:t>
      </w:r>
    </w:p>
    <w:p w:rsidR="00F87B86" w:rsidRDefault="00F87B86" w:rsidP="00377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4.8. По результатам проверки поступившей на рассмотрении Комиссии информации ею должно быть установлено, является или не является возникшая (способная возникнуть) ситуация конфликтов интересов.</w:t>
      </w:r>
    </w:p>
    <w:p w:rsidR="00F87B86" w:rsidRDefault="00F87B86" w:rsidP="00377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4.9. Ситуация, не являющаяся конфликтом интересов, не нуждается в специальных способах урегулирования.</w:t>
      </w:r>
    </w:p>
    <w:p w:rsidR="000678E3" w:rsidRDefault="00F87B86" w:rsidP="00377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4.10. В случае если Комиссия решает, что конфликт интересов имеет место, то ею могут быть предложены руководителю следующие способы его разрешения:</w:t>
      </w:r>
    </w:p>
    <w:p w:rsidR="000678E3" w:rsidRDefault="000678E3" w:rsidP="00377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4.10.1. Ограничение доступа работника к конкретной информации, которая может затрагивать личные интересы работника.</w:t>
      </w:r>
    </w:p>
    <w:p w:rsidR="001F6EB7" w:rsidRDefault="000678E3" w:rsidP="00377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4.10.2. Добровольный отказ работника ГКУ ВО «ОСЗН по городу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району»</w:t>
      </w:r>
      <w:r w:rsidR="00EB3BE7">
        <w:rPr>
          <w:rFonts w:ascii="Times New Roman" w:hAnsi="Times New Roman" w:cs="Times New Roman"/>
          <w:sz w:val="28"/>
          <w:szCs w:val="28"/>
        </w:rPr>
        <w:t xml:space="preserve"> или </w:t>
      </w:r>
      <w:r w:rsidR="001F6EB7">
        <w:rPr>
          <w:rFonts w:ascii="Times New Roman" w:hAnsi="Times New Roman" w:cs="Times New Roman"/>
          <w:sz w:val="28"/>
          <w:szCs w:val="28"/>
        </w:rPr>
        <w:t>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интересов.</w:t>
      </w:r>
    </w:p>
    <w:p w:rsidR="001F6EB7" w:rsidRDefault="001F6EB7" w:rsidP="00377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4.10.3. Временное отстранение работника от должности, если его личные интересы входят в противоречие с функциональными обязанностями.</w:t>
      </w:r>
    </w:p>
    <w:p w:rsidR="001F6EB7" w:rsidRDefault="001F6EB7" w:rsidP="00377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4.10.4. Перевод работника на должность, предусматривающую выполнение функциональных обязанностей, не связанных с конфликтом интересов.</w:t>
      </w:r>
    </w:p>
    <w:p w:rsidR="001F6EB7" w:rsidRDefault="001F6EB7" w:rsidP="00377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4.10.5. Отказ работника от своего личного интереса, порождающего конфликт с интересами ГКУ ВО «ОСЗН по городу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Ковровскому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району».</w:t>
      </w:r>
    </w:p>
    <w:p w:rsidR="001F6EB7" w:rsidRDefault="001F6EB7" w:rsidP="00377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4.10.6.</w:t>
      </w:r>
      <w:r w:rsidR="00CE4FEC">
        <w:rPr>
          <w:rFonts w:ascii="Times New Roman" w:hAnsi="Times New Roman" w:cs="Times New Roman"/>
          <w:sz w:val="28"/>
          <w:szCs w:val="28"/>
        </w:rPr>
        <w:t xml:space="preserve">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вине возложенных на него трудовых обязанностей.</w:t>
      </w:r>
    </w:p>
    <w:p w:rsidR="00CE4FEC" w:rsidRDefault="00CE4FEC" w:rsidP="00377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4.11. Приведенный перечень способов разрешения конфликта интересов не является исчерпывающим. В каждом конкретном случае могут быть использованы иные способы его урегулирования. При принятии решения о выборе конкретного способа разрешения конфликта интересов учитываются обстоятельства конкретного конфликта интересов и в наибольшей степени обеспечивают исключение либо личной заинтересованности, либо ее влияния на надлежащее, объективное и беспристрастное исполнение работником должностных (служебных) обязанностей.</w:t>
      </w:r>
    </w:p>
    <w:p w:rsidR="00FE2162" w:rsidRPr="00EC70BF" w:rsidRDefault="00EC70BF" w:rsidP="00CE4F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0BF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CE4FEC">
        <w:rPr>
          <w:rFonts w:ascii="Times New Roman" w:hAnsi="Times New Roman" w:cs="Times New Roman"/>
          <w:b/>
          <w:sz w:val="28"/>
          <w:szCs w:val="28"/>
        </w:rPr>
        <w:t>ЛИЦА, ОТВЕТСТВЕННЫЕ ЗА ПРИЕМ СВЕДЕНИЙ О ВОЗНИКШЕМ (ИМЕЮЩЕМСЯ) КОНФЛИКТЕ ИНТЕРЕСОВ И РАССМОТРЕНИЕ ЭТИХ СВЕДЕНИЙ</w:t>
      </w:r>
      <w:r w:rsidRPr="00EC70BF">
        <w:rPr>
          <w:rFonts w:ascii="Times New Roman" w:hAnsi="Times New Roman" w:cs="Times New Roman"/>
          <w:b/>
          <w:sz w:val="28"/>
          <w:szCs w:val="28"/>
        </w:rPr>
        <w:t>.</w:t>
      </w:r>
    </w:p>
    <w:p w:rsidR="006C11E4" w:rsidRDefault="00EC70BF" w:rsidP="00377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5.1. </w:t>
      </w:r>
      <w:r w:rsidR="006C11E4">
        <w:rPr>
          <w:rFonts w:ascii="Times New Roman" w:hAnsi="Times New Roman" w:cs="Times New Roman"/>
          <w:sz w:val="28"/>
          <w:szCs w:val="28"/>
        </w:rPr>
        <w:t>Лицами, ответственными за прием сведений о возникающих (имеющихся) конфликтах интересов, в том числе уведомлений по формам согласно приложению №1 и № 2 к настоящему Положению являются:</w:t>
      </w:r>
    </w:p>
    <w:p w:rsidR="006C11E4" w:rsidRDefault="006C11E4" w:rsidP="00377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заместитель директора;</w:t>
      </w:r>
    </w:p>
    <w:p w:rsidR="006C11E4" w:rsidRDefault="006C11E4" w:rsidP="00377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специалист по кадрам (при приеме на работу).</w:t>
      </w:r>
    </w:p>
    <w:p w:rsidR="00367A97" w:rsidRDefault="003D6045" w:rsidP="00377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5.2. </w:t>
      </w:r>
      <w:r w:rsidR="006C11E4">
        <w:rPr>
          <w:rFonts w:ascii="Times New Roman" w:hAnsi="Times New Roman" w:cs="Times New Roman"/>
          <w:sz w:val="28"/>
          <w:szCs w:val="28"/>
        </w:rPr>
        <w:t>Полученная информация ответственными лицами немедленно</w:t>
      </w:r>
      <w:r w:rsidR="00E931AE">
        <w:rPr>
          <w:rFonts w:ascii="Times New Roman" w:hAnsi="Times New Roman" w:cs="Times New Roman"/>
          <w:sz w:val="28"/>
          <w:szCs w:val="28"/>
        </w:rPr>
        <w:t xml:space="preserve"> доводится до сведения председателя Комиссии, с тем, чтобы организовать заседание Комиссии. Срок рассмотрения Комиссией информации о возникающих (имеющихся) конфликтах интересов не может превышать трех рабочих дней со дня заседания Комиссии</w:t>
      </w:r>
      <w:r w:rsidR="0041329A">
        <w:rPr>
          <w:rFonts w:ascii="Times New Roman" w:hAnsi="Times New Roman" w:cs="Times New Roman"/>
          <w:sz w:val="28"/>
          <w:szCs w:val="28"/>
        </w:rPr>
        <w:t>, в течение которых Комиссия по противодействию коррупции выносит решение о проведении проверки данной информации. Проверка информации и материалов осуществляется в месячный срок со дня принятия решения о ее проведении. Срок проверки может</w:t>
      </w:r>
      <w:r w:rsidR="00367A97">
        <w:rPr>
          <w:rFonts w:ascii="Times New Roman" w:hAnsi="Times New Roman" w:cs="Times New Roman"/>
          <w:sz w:val="28"/>
          <w:szCs w:val="28"/>
        </w:rPr>
        <w:t xml:space="preserve"> быть продлен до двух месяцев по решению председателя Комиссии.</w:t>
      </w:r>
    </w:p>
    <w:p w:rsidR="00367A97" w:rsidRDefault="00367A97" w:rsidP="00377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5.3. Рассмотрение полученной информации проводится Комиссией. Участие работника, подавшего сведения о возникающих (имеющихся) </w:t>
      </w:r>
      <w:r>
        <w:rPr>
          <w:rFonts w:ascii="Times New Roman" w:hAnsi="Times New Roman" w:cs="Times New Roman"/>
          <w:sz w:val="28"/>
          <w:szCs w:val="28"/>
        </w:rPr>
        <w:lastRenderedPageBreak/>
        <w:t>конфликтах интересов, в заседании Комиссии по его желанию. Полученная информация всесторонне изучается Комиссией и по ней принимается решение о способе разрешения возникшего (имеющегося) конфликта интересов или об его отсутствии.</w:t>
      </w:r>
    </w:p>
    <w:p w:rsidR="00C2555C" w:rsidRDefault="00367A97" w:rsidP="00377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Решение Комиссии оформляется протоколом. Окончательное решение о способе разрешения возникшего (имеющегося) конфликта интересов, если он</w:t>
      </w:r>
      <w:r w:rsidR="00C2555C">
        <w:rPr>
          <w:rFonts w:ascii="Times New Roman" w:hAnsi="Times New Roman" w:cs="Times New Roman"/>
          <w:sz w:val="28"/>
          <w:szCs w:val="28"/>
        </w:rPr>
        <w:t xml:space="preserve"> действительно имеет место, принимает руководитель ГКУ ВО «ОСЗН по городу </w:t>
      </w:r>
      <w:proofErr w:type="spellStart"/>
      <w:r w:rsidR="00C2555C">
        <w:rPr>
          <w:rFonts w:ascii="Times New Roman" w:hAnsi="Times New Roman" w:cs="Times New Roman"/>
          <w:sz w:val="28"/>
          <w:szCs w:val="28"/>
        </w:rPr>
        <w:t>Коврову</w:t>
      </w:r>
      <w:proofErr w:type="spellEnd"/>
      <w:r w:rsidR="00C2555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2555C">
        <w:rPr>
          <w:rFonts w:ascii="Times New Roman" w:hAnsi="Times New Roman" w:cs="Times New Roman"/>
          <w:sz w:val="28"/>
          <w:szCs w:val="28"/>
        </w:rPr>
        <w:t>Ковровскому</w:t>
      </w:r>
      <w:proofErr w:type="spellEnd"/>
      <w:r w:rsidR="00C2555C">
        <w:rPr>
          <w:rFonts w:ascii="Times New Roman" w:hAnsi="Times New Roman" w:cs="Times New Roman"/>
          <w:sz w:val="28"/>
          <w:szCs w:val="28"/>
        </w:rPr>
        <w:t xml:space="preserve"> району» в течение трех рабочих дней с момента получения протокола заседания Комиссии.</w:t>
      </w:r>
    </w:p>
    <w:p w:rsidR="00C2555C" w:rsidRDefault="00C2555C" w:rsidP="00377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5.4. Установить, что при приеме на работу или изменении должностных обязанностей, лица, указанные в п. 5.1., контролируют риск назначения на должность сотрудников, находящихся в прямом родстве с непосредственным руководителем либо лицом, исполняющим связанные функции, о чем уведомляют Комиссию.</w:t>
      </w:r>
    </w:p>
    <w:p w:rsidR="00C2555C" w:rsidRDefault="00C2555C" w:rsidP="00377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5.5. В случае, когда конфликт интересов касается директора, заместителя директора уведомление о конфликте интересов передается на рассмотрение в аналогичную комиссию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департамента социальной защиты населения администрации Владимирской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C2555C" w:rsidRDefault="00C2555C" w:rsidP="00377E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C2555C" w:rsidRDefault="00C2555C" w:rsidP="00C255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555C">
        <w:rPr>
          <w:rFonts w:ascii="Times New Roman" w:hAnsi="Times New Roman" w:cs="Times New Roman"/>
          <w:b/>
          <w:sz w:val="28"/>
          <w:szCs w:val="28"/>
        </w:rPr>
        <w:t>6. ОТВЕТСТВЕННОСТЬ РАБОТНИКОВ ЗА НЕСОБЛЮДЕНИЕ ПОЛОЖЕНИЯ О КОНФЛИКТЕ ИНТЕРЕСОВ</w:t>
      </w:r>
      <w:r w:rsidR="00661870">
        <w:rPr>
          <w:rFonts w:ascii="Times New Roman" w:hAnsi="Times New Roman" w:cs="Times New Roman"/>
          <w:b/>
          <w:sz w:val="28"/>
          <w:szCs w:val="28"/>
        </w:rPr>
        <w:t>.</w:t>
      </w:r>
    </w:p>
    <w:p w:rsidR="00661870" w:rsidRPr="00C2555C" w:rsidRDefault="00661870" w:rsidP="00C2555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1870" w:rsidRDefault="00661870" w:rsidP="00661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61870">
        <w:rPr>
          <w:rFonts w:ascii="Times New Roman" w:hAnsi="Times New Roman" w:cs="Times New Roman"/>
          <w:sz w:val="28"/>
          <w:szCs w:val="28"/>
        </w:rPr>
        <w:t xml:space="preserve">            6.1.</w:t>
      </w:r>
      <w:r>
        <w:rPr>
          <w:rFonts w:ascii="Times New Roman" w:hAnsi="Times New Roman" w:cs="Times New Roman"/>
          <w:sz w:val="28"/>
          <w:szCs w:val="28"/>
        </w:rPr>
        <w:t xml:space="preserve"> За несоблюдение настоящего Положения работник может быть привлечен к дисциплинарной ответственности, а также к иным видам ответственности в порядке, предусмотренным административным и уголовным законодательством Российской Федерации.</w:t>
      </w:r>
    </w:p>
    <w:p w:rsidR="00661870" w:rsidRDefault="00661870" w:rsidP="00661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61870" w:rsidRDefault="00661870" w:rsidP="00661870">
      <w:pPr>
        <w:tabs>
          <w:tab w:val="left" w:pos="160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661870">
        <w:rPr>
          <w:rFonts w:ascii="Times New Roman" w:hAnsi="Times New Roman" w:cs="Times New Roman"/>
          <w:b/>
          <w:sz w:val="28"/>
          <w:szCs w:val="28"/>
        </w:rPr>
        <w:t>7. ЗАКЛЮЧИТЕЛЬНЫЕ ПОЛОЖЕНИЯ.</w:t>
      </w:r>
    </w:p>
    <w:p w:rsidR="00C2555C" w:rsidRDefault="00661870" w:rsidP="00D76A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7.1. Настоящее Положение утверждается приказом</w:t>
      </w:r>
      <w:r w:rsidR="00D76A7F">
        <w:rPr>
          <w:rFonts w:ascii="Times New Roman" w:hAnsi="Times New Roman" w:cs="Times New Roman"/>
          <w:sz w:val="28"/>
          <w:szCs w:val="28"/>
        </w:rPr>
        <w:t xml:space="preserve"> директора ГКУ ВО «ОСЗН по городу </w:t>
      </w:r>
      <w:proofErr w:type="spellStart"/>
      <w:r w:rsidR="00D76A7F">
        <w:rPr>
          <w:rFonts w:ascii="Times New Roman" w:hAnsi="Times New Roman" w:cs="Times New Roman"/>
          <w:sz w:val="28"/>
          <w:szCs w:val="28"/>
        </w:rPr>
        <w:t>Коврову</w:t>
      </w:r>
      <w:proofErr w:type="spellEnd"/>
      <w:r w:rsidR="00D76A7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D76A7F">
        <w:rPr>
          <w:rFonts w:ascii="Times New Roman" w:hAnsi="Times New Roman" w:cs="Times New Roman"/>
          <w:sz w:val="28"/>
          <w:szCs w:val="28"/>
        </w:rPr>
        <w:t>Ковровскому</w:t>
      </w:r>
      <w:proofErr w:type="spellEnd"/>
      <w:r w:rsidR="00D76A7F">
        <w:rPr>
          <w:rFonts w:ascii="Times New Roman" w:hAnsi="Times New Roman" w:cs="Times New Roman"/>
          <w:sz w:val="28"/>
          <w:szCs w:val="28"/>
        </w:rPr>
        <w:t xml:space="preserve"> району» и вступает в силу с момента его утверждения.</w:t>
      </w:r>
    </w:p>
    <w:p w:rsidR="00D76A7F" w:rsidRDefault="00D76A7F" w:rsidP="00D76A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7.2. Решение о внесении изменений или дополнений в настоящее Положение принимается решением директора по представлению председателя Комиссии.</w:t>
      </w:r>
    </w:p>
    <w:p w:rsidR="003C250F" w:rsidRDefault="00D76A7F" w:rsidP="00D76A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7.3. Настоящее Положение действует до принятия нового Положения или отмены настоящего Положения.</w:t>
      </w:r>
    </w:p>
    <w:p w:rsidR="003C250F" w:rsidRDefault="003C250F" w:rsidP="00D76A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BEA" w:rsidRPr="00136BEA" w:rsidRDefault="003C250F" w:rsidP="00136BEA">
      <w:pPr>
        <w:tabs>
          <w:tab w:val="left" w:pos="6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BEA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  <w:r w:rsidR="00D76A7F" w:rsidRPr="00136BEA">
        <w:rPr>
          <w:rFonts w:ascii="Times New Roman" w:hAnsi="Times New Roman" w:cs="Times New Roman"/>
          <w:sz w:val="24"/>
          <w:szCs w:val="24"/>
        </w:rPr>
        <w:t xml:space="preserve">     </w:t>
      </w:r>
      <w:r w:rsidR="00136BEA" w:rsidRPr="00136B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136BEA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36BEA" w:rsidRPr="00136BEA">
        <w:rPr>
          <w:rFonts w:ascii="Times New Roman" w:hAnsi="Times New Roman" w:cs="Times New Roman"/>
          <w:sz w:val="24"/>
          <w:szCs w:val="24"/>
        </w:rPr>
        <w:t xml:space="preserve"> </w:t>
      </w:r>
      <w:r w:rsidRPr="00136BEA">
        <w:rPr>
          <w:rFonts w:ascii="Times New Roman" w:hAnsi="Times New Roman" w:cs="Times New Roman"/>
          <w:sz w:val="24"/>
          <w:szCs w:val="24"/>
        </w:rPr>
        <w:t>Приложение</w:t>
      </w:r>
      <w:r w:rsidR="00136BEA" w:rsidRPr="00136BEA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136BEA" w:rsidRDefault="00136BEA" w:rsidP="00136BEA">
      <w:pPr>
        <w:tabs>
          <w:tab w:val="left" w:pos="690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6B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136BEA">
        <w:rPr>
          <w:rFonts w:ascii="Times New Roman" w:hAnsi="Times New Roman" w:cs="Times New Roman"/>
          <w:sz w:val="24"/>
          <w:szCs w:val="24"/>
        </w:rPr>
        <w:t xml:space="preserve">      к Положению о конфликте интересов</w:t>
      </w:r>
    </w:p>
    <w:p w:rsidR="00D76A7F" w:rsidRDefault="00136BEA" w:rsidP="00136BEA">
      <w:pPr>
        <w:tabs>
          <w:tab w:val="left" w:pos="54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ГКУ ВО «ОСЗН по городу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136BEA" w:rsidRDefault="00136BEA" w:rsidP="00136BEA">
      <w:pPr>
        <w:tabs>
          <w:tab w:val="left" w:pos="549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Ковровскому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</w:t>
      </w:r>
    </w:p>
    <w:p w:rsidR="00F62A16" w:rsidRDefault="00F62A16" w:rsidP="00136BEA">
      <w:pPr>
        <w:tabs>
          <w:tab w:val="left" w:pos="549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36BEA" w:rsidRDefault="00136BEA" w:rsidP="00F62A16">
      <w:pPr>
        <w:tabs>
          <w:tab w:val="left" w:pos="53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Директору ГКУ ВО «ОСЗН по городу</w:t>
      </w:r>
    </w:p>
    <w:p w:rsidR="00136BEA" w:rsidRDefault="00136BEA" w:rsidP="00F62A16">
      <w:pPr>
        <w:tabs>
          <w:tab w:val="left" w:pos="537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Коврову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Ковровскому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району</w:t>
      </w:r>
    </w:p>
    <w:p w:rsidR="00136BEA" w:rsidRDefault="00136BEA" w:rsidP="00F62A16">
      <w:pPr>
        <w:tabs>
          <w:tab w:val="left" w:pos="702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И.Ю. Чернову</w:t>
      </w:r>
    </w:p>
    <w:p w:rsidR="00136BEA" w:rsidRDefault="00136BEA" w:rsidP="00F62A16">
      <w:pPr>
        <w:tabs>
          <w:tab w:val="left" w:pos="53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от_______________________________</w:t>
      </w:r>
    </w:p>
    <w:p w:rsidR="00136BEA" w:rsidRDefault="00136BEA" w:rsidP="00F62A16">
      <w:pPr>
        <w:tabs>
          <w:tab w:val="left" w:pos="53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_________________________________</w:t>
      </w:r>
    </w:p>
    <w:p w:rsidR="00136BEA" w:rsidRDefault="00136BEA" w:rsidP="00F62A16">
      <w:pPr>
        <w:tabs>
          <w:tab w:val="left" w:pos="53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________________________________</w:t>
      </w:r>
    </w:p>
    <w:p w:rsidR="00136BEA" w:rsidRDefault="00136BEA" w:rsidP="00F62A16">
      <w:pPr>
        <w:tabs>
          <w:tab w:val="left" w:pos="5340"/>
        </w:tabs>
        <w:spacing w:after="0"/>
        <w:rPr>
          <w:rFonts w:ascii="Times New Roman" w:hAnsi="Times New Roman" w:cs="Times New Roman"/>
        </w:rPr>
      </w:pPr>
      <w:r w:rsidRPr="00136BEA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136BEA">
        <w:rPr>
          <w:rFonts w:ascii="Times New Roman" w:hAnsi="Times New Roman" w:cs="Times New Roman"/>
        </w:rPr>
        <w:t xml:space="preserve">  (Ф.И.О., должность, телефон)</w:t>
      </w:r>
    </w:p>
    <w:p w:rsidR="00136BEA" w:rsidRDefault="00136BEA" w:rsidP="00136BEA">
      <w:pPr>
        <w:tabs>
          <w:tab w:val="left" w:pos="21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                   У В Е Д О М Л Е Н И Е </w:t>
      </w:r>
    </w:p>
    <w:p w:rsidR="00136BEA" w:rsidRDefault="00136BEA" w:rsidP="00136BEA">
      <w:pPr>
        <w:tabs>
          <w:tab w:val="left" w:pos="21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Я,__________________________________________________________________________________</w:t>
      </w:r>
    </w:p>
    <w:p w:rsidR="00136BEA" w:rsidRDefault="00136BEA" w:rsidP="00136BEA">
      <w:pPr>
        <w:tabs>
          <w:tab w:val="left" w:pos="21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(Ф.И.О., должность)</w:t>
      </w:r>
    </w:p>
    <w:p w:rsidR="00136BEA" w:rsidRDefault="00136BEA" w:rsidP="00136BEA">
      <w:pPr>
        <w:tabs>
          <w:tab w:val="left" w:pos="2175"/>
        </w:tabs>
        <w:rPr>
          <w:rFonts w:ascii="Times New Roman" w:hAnsi="Times New Roman" w:cs="Times New Roman"/>
          <w:sz w:val="24"/>
          <w:szCs w:val="24"/>
        </w:rPr>
      </w:pPr>
      <w:r w:rsidRPr="00136BEA">
        <w:rPr>
          <w:rFonts w:ascii="Times New Roman" w:hAnsi="Times New Roman" w:cs="Times New Roman"/>
          <w:sz w:val="24"/>
          <w:szCs w:val="24"/>
        </w:rPr>
        <w:t>Настоящим уведомляю о наличии личной заинтересованности и возможном возникновении конфликта интересов в решении следующего вопроса (принятие решения):</w:t>
      </w:r>
    </w:p>
    <w:p w:rsidR="00136BEA" w:rsidRDefault="00136BEA" w:rsidP="00F62A16">
      <w:pPr>
        <w:tabs>
          <w:tab w:val="left" w:pos="21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36BEA" w:rsidRDefault="00136BEA" w:rsidP="00F62A16">
      <w:pPr>
        <w:tabs>
          <w:tab w:val="left" w:pos="21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(описать в чем выражается личная заинтересованность)</w:t>
      </w:r>
    </w:p>
    <w:p w:rsidR="00136BEA" w:rsidRDefault="00136BEA" w:rsidP="00F62A16">
      <w:pPr>
        <w:tabs>
          <w:tab w:val="left" w:pos="2175"/>
          <w:tab w:val="left" w:pos="58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136BEA" w:rsidRPr="00136BEA" w:rsidRDefault="00F62A16" w:rsidP="00F62A16">
      <w:pPr>
        <w:tabs>
          <w:tab w:val="left" w:pos="2175"/>
          <w:tab w:val="left" w:pos="585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136BEA">
        <w:rPr>
          <w:rFonts w:ascii="Times New Roman" w:hAnsi="Times New Roman" w:cs="Times New Roman"/>
          <w:sz w:val="24"/>
          <w:szCs w:val="24"/>
        </w:rPr>
        <w:t>дата)                                            (подпись)</w:t>
      </w:r>
      <w:r w:rsidR="00136BEA">
        <w:rPr>
          <w:rFonts w:ascii="Times New Roman" w:hAnsi="Times New Roman" w:cs="Times New Roman"/>
          <w:sz w:val="24"/>
          <w:szCs w:val="24"/>
        </w:rPr>
        <w:tab/>
        <w:t>(расшифровка)</w:t>
      </w:r>
    </w:p>
    <w:p w:rsidR="00136BEA" w:rsidRDefault="00F62A16" w:rsidP="00F62A16">
      <w:pPr>
        <w:tabs>
          <w:tab w:val="left" w:pos="21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Уведомление зарегистрировано</w:t>
      </w:r>
    </w:p>
    <w:p w:rsidR="00F62A16" w:rsidRDefault="00F62A16" w:rsidP="00F62A16">
      <w:pPr>
        <w:tabs>
          <w:tab w:val="left" w:pos="21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журнале регистрации</w:t>
      </w:r>
    </w:p>
    <w:p w:rsidR="00F62A16" w:rsidRDefault="00F62A16" w:rsidP="00F62A16">
      <w:pPr>
        <w:tabs>
          <w:tab w:val="left" w:pos="21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«_______»___________20____№_____        ________________________________________</w:t>
      </w:r>
    </w:p>
    <w:p w:rsidR="00F62A16" w:rsidRPr="00136BEA" w:rsidRDefault="00F62A16" w:rsidP="00F62A16">
      <w:pPr>
        <w:tabs>
          <w:tab w:val="left" w:pos="21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(подпись ответственного  лица)</w:t>
      </w:r>
    </w:p>
    <w:sectPr w:rsidR="00F62A16" w:rsidRPr="00136BEA" w:rsidSect="00420A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812FD3"/>
    <w:multiLevelType w:val="multilevel"/>
    <w:tmpl w:val="200CCF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A5A18"/>
    <w:rsid w:val="000678E3"/>
    <w:rsid w:val="00136BEA"/>
    <w:rsid w:val="001B6D44"/>
    <w:rsid w:val="001C0FD1"/>
    <w:rsid w:val="001D576C"/>
    <w:rsid w:val="001F6EB7"/>
    <w:rsid w:val="002218C3"/>
    <w:rsid w:val="00231E5C"/>
    <w:rsid w:val="00236440"/>
    <w:rsid w:val="00341044"/>
    <w:rsid w:val="003506D5"/>
    <w:rsid w:val="00367A97"/>
    <w:rsid w:val="00377EAF"/>
    <w:rsid w:val="003C250F"/>
    <w:rsid w:val="003D6045"/>
    <w:rsid w:val="0041329A"/>
    <w:rsid w:val="00420A6D"/>
    <w:rsid w:val="0042187F"/>
    <w:rsid w:val="00450CE3"/>
    <w:rsid w:val="00466C8A"/>
    <w:rsid w:val="004A7092"/>
    <w:rsid w:val="004C147E"/>
    <w:rsid w:val="004C6328"/>
    <w:rsid w:val="005276DD"/>
    <w:rsid w:val="00593629"/>
    <w:rsid w:val="005B3B68"/>
    <w:rsid w:val="005C0293"/>
    <w:rsid w:val="00600230"/>
    <w:rsid w:val="00627068"/>
    <w:rsid w:val="00641F37"/>
    <w:rsid w:val="00661870"/>
    <w:rsid w:val="00674963"/>
    <w:rsid w:val="006C11E4"/>
    <w:rsid w:val="00732169"/>
    <w:rsid w:val="007E1AD6"/>
    <w:rsid w:val="008115F7"/>
    <w:rsid w:val="00893759"/>
    <w:rsid w:val="008A1C89"/>
    <w:rsid w:val="008B26A6"/>
    <w:rsid w:val="008F12E7"/>
    <w:rsid w:val="00940B59"/>
    <w:rsid w:val="0097380E"/>
    <w:rsid w:val="009A5A18"/>
    <w:rsid w:val="009D1BDA"/>
    <w:rsid w:val="009D1F68"/>
    <w:rsid w:val="00B273C3"/>
    <w:rsid w:val="00B3199D"/>
    <w:rsid w:val="00B458BE"/>
    <w:rsid w:val="00C06515"/>
    <w:rsid w:val="00C2555C"/>
    <w:rsid w:val="00C44678"/>
    <w:rsid w:val="00C45ACA"/>
    <w:rsid w:val="00C5769F"/>
    <w:rsid w:val="00C744E5"/>
    <w:rsid w:val="00CC1936"/>
    <w:rsid w:val="00CE4FEC"/>
    <w:rsid w:val="00D602E4"/>
    <w:rsid w:val="00D76A7F"/>
    <w:rsid w:val="00DC2A05"/>
    <w:rsid w:val="00E12CB0"/>
    <w:rsid w:val="00E274ED"/>
    <w:rsid w:val="00E64704"/>
    <w:rsid w:val="00E931AE"/>
    <w:rsid w:val="00EB3BE7"/>
    <w:rsid w:val="00EC42A7"/>
    <w:rsid w:val="00EC573C"/>
    <w:rsid w:val="00EC70BF"/>
    <w:rsid w:val="00EF256B"/>
    <w:rsid w:val="00EF6E57"/>
    <w:rsid w:val="00F30FAD"/>
    <w:rsid w:val="00F56748"/>
    <w:rsid w:val="00F60B88"/>
    <w:rsid w:val="00F62A16"/>
    <w:rsid w:val="00F87B86"/>
    <w:rsid w:val="00F926A9"/>
    <w:rsid w:val="00FB6138"/>
    <w:rsid w:val="00FE2162"/>
    <w:rsid w:val="00FF3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A6D"/>
  </w:style>
  <w:style w:type="paragraph" w:styleId="4">
    <w:name w:val="heading 4"/>
    <w:basedOn w:val="a"/>
    <w:link w:val="40"/>
    <w:uiPriority w:val="9"/>
    <w:qFormat/>
    <w:rsid w:val="007E1AD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230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7E1AD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22">
    <w:name w:val="s_22"/>
    <w:basedOn w:val="a"/>
    <w:rsid w:val="007E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1AD6"/>
    <w:rPr>
      <w:color w:val="0000FF"/>
      <w:u w:val="single"/>
    </w:rPr>
  </w:style>
  <w:style w:type="paragraph" w:customStyle="1" w:styleId="s3">
    <w:name w:val="s_3"/>
    <w:basedOn w:val="a"/>
    <w:rsid w:val="007E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7E1AD6"/>
    <w:rPr>
      <w:i/>
      <w:iCs/>
    </w:rPr>
  </w:style>
  <w:style w:type="paragraph" w:customStyle="1" w:styleId="s1">
    <w:name w:val="s_1"/>
    <w:basedOn w:val="a"/>
    <w:rsid w:val="007E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E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7E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7E1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E1AD6"/>
  </w:style>
  <w:style w:type="paragraph" w:styleId="HTML">
    <w:name w:val="HTML Preformatted"/>
    <w:basedOn w:val="a"/>
    <w:link w:val="HTML0"/>
    <w:uiPriority w:val="99"/>
    <w:semiHidden/>
    <w:unhideWhenUsed/>
    <w:rsid w:val="007E1A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E1AD6"/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F30F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121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25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7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77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053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843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2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89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26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12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81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00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94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738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728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3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53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871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80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166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04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9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4604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675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9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27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31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5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87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806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457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72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0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871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0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7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3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12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58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18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89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7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69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4078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34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8161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870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34632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36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5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81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69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996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6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33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97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03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84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550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069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642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5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4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9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0154A-FAC8-4A6F-B73C-034873AF0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7</Pages>
  <Words>2341</Words>
  <Characters>13348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2019-02-21T07:32:00Z</cp:lastPrinted>
  <dcterms:created xsi:type="dcterms:W3CDTF">2019-02-26T13:45:00Z</dcterms:created>
  <dcterms:modified xsi:type="dcterms:W3CDTF">2019-02-27T12:58:00Z</dcterms:modified>
</cp:coreProperties>
</file>